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27" w:rsidRPr="00E54787" w:rsidRDefault="00B50627" w:rsidP="00B50627">
      <w:pPr>
        <w:spacing w:after="0"/>
        <w:jc w:val="center"/>
        <w:rPr>
          <w:b/>
          <w:sz w:val="32"/>
        </w:rPr>
      </w:pPr>
      <w:r w:rsidRPr="00E54787">
        <w:rPr>
          <w:b/>
          <w:sz w:val="32"/>
        </w:rPr>
        <w:t>List of Major Research Projects</w:t>
      </w:r>
    </w:p>
    <w:p w:rsidR="00EA1A88" w:rsidRDefault="00EA1A88" w:rsidP="00B50627">
      <w:pPr>
        <w:spacing w:after="0"/>
        <w:jc w:val="center"/>
        <w:rPr>
          <w:b/>
          <w:sz w:val="26"/>
        </w:rPr>
      </w:pPr>
      <w:r w:rsidRPr="00E54787">
        <w:rPr>
          <w:b/>
          <w:sz w:val="26"/>
        </w:rPr>
        <w:t xml:space="preserve">M. Sc. Bioinformatics Semester-IV </w:t>
      </w:r>
    </w:p>
    <w:p w:rsidR="00EA1A88" w:rsidRDefault="003F16C6" w:rsidP="00B50627">
      <w:pPr>
        <w:spacing w:after="0"/>
        <w:jc w:val="center"/>
      </w:pPr>
      <w:r>
        <w:rPr>
          <w:b/>
          <w:sz w:val="26"/>
        </w:rPr>
        <w:t>20</w:t>
      </w:r>
      <w:r w:rsidR="00BD785F">
        <w:rPr>
          <w:b/>
          <w:sz w:val="26"/>
        </w:rPr>
        <w:t>2</w:t>
      </w:r>
      <w:r w:rsidR="00A631F2">
        <w:rPr>
          <w:b/>
          <w:sz w:val="26"/>
        </w:rPr>
        <w:t>3-24</w:t>
      </w:r>
    </w:p>
    <w:tbl>
      <w:tblPr>
        <w:tblStyle w:val="TableGrid"/>
        <w:tblW w:w="11070" w:type="dxa"/>
        <w:tblInd w:w="-702" w:type="dxa"/>
        <w:tblLook w:val="04A0" w:firstRow="1" w:lastRow="0" w:firstColumn="1" w:lastColumn="0" w:noHBand="0" w:noVBand="1"/>
      </w:tblPr>
      <w:tblGrid>
        <w:gridCol w:w="540"/>
        <w:gridCol w:w="1890"/>
        <w:gridCol w:w="1924"/>
        <w:gridCol w:w="4152"/>
        <w:gridCol w:w="2564"/>
      </w:tblGrid>
      <w:tr w:rsidR="00617CC7" w:rsidRPr="0095507E" w:rsidTr="009F4474">
        <w:tc>
          <w:tcPr>
            <w:tcW w:w="540" w:type="dxa"/>
          </w:tcPr>
          <w:p w:rsidR="00617CC7" w:rsidRPr="0095507E" w:rsidRDefault="00617CC7" w:rsidP="00B50627">
            <w:pPr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890" w:type="dxa"/>
          </w:tcPr>
          <w:p w:rsidR="00617CC7" w:rsidRPr="0095507E" w:rsidRDefault="00617CC7" w:rsidP="00B506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1924" w:type="dxa"/>
          </w:tcPr>
          <w:p w:rsidR="00617CC7" w:rsidRPr="0095507E" w:rsidRDefault="00617CC7" w:rsidP="00B506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University Roll No.</w:t>
            </w:r>
          </w:p>
        </w:tc>
        <w:tc>
          <w:tcPr>
            <w:tcW w:w="4152" w:type="dxa"/>
          </w:tcPr>
          <w:p w:rsidR="00617CC7" w:rsidRPr="0095507E" w:rsidRDefault="00617CC7" w:rsidP="00B506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Topic of Major Research Project</w:t>
            </w:r>
          </w:p>
        </w:tc>
        <w:tc>
          <w:tcPr>
            <w:tcW w:w="2564" w:type="dxa"/>
          </w:tcPr>
          <w:p w:rsidR="00617CC7" w:rsidRPr="0095507E" w:rsidRDefault="00617CC7" w:rsidP="00B506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Name of Institute</w:t>
            </w:r>
          </w:p>
        </w:tc>
      </w:tr>
      <w:tr w:rsidR="00003848" w:rsidRPr="0095507E" w:rsidTr="009F4474">
        <w:tc>
          <w:tcPr>
            <w:tcW w:w="540" w:type="dxa"/>
          </w:tcPr>
          <w:p w:rsidR="00003848" w:rsidRPr="0095507E" w:rsidRDefault="00003848" w:rsidP="00003848">
            <w:pPr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</w:tcPr>
          <w:p w:rsidR="00003848" w:rsidRPr="000A45E2" w:rsidRDefault="00003848" w:rsidP="000038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5E2">
              <w:rPr>
                <w:rFonts w:ascii="Times New Roman" w:hAnsi="Times New Roman" w:cs="Times New Roman"/>
              </w:rPr>
              <w:t>Jagroop</w:t>
            </w:r>
            <w:proofErr w:type="spellEnd"/>
            <w:r w:rsidRPr="000A45E2">
              <w:rPr>
                <w:rFonts w:ascii="Times New Roman" w:hAnsi="Times New Roman" w:cs="Times New Roman"/>
              </w:rPr>
              <w:t xml:space="preserve">  Kaur</w:t>
            </w:r>
          </w:p>
        </w:tc>
        <w:tc>
          <w:tcPr>
            <w:tcW w:w="1924" w:type="dxa"/>
          </w:tcPr>
          <w:p w:rsidR="00003848" w:rsidRPr="000A45E2" w:rsidRDefault="00003848" w:rsidP="000038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45E2">
              <w:rPr>
                <w:rFonts w:ascii="Times New Roman" w:hAnsi="Times New Roman" w:cs="Times New Roman"/>
              </w:rPr>
              <w:t>20662230101</w:t>
            </w:r>
          </w:p>
        </w:tc>
        <w:tc>
          <w:tcPr>
            <w:tcW w:w="4152" w:type="dxa"/>
          </w:tcPr>
          <w:p w:rsidR="00003848" w:rsidRPr="000A45E2" w:rsidRDefault="0085760C" w:rsidP="000038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45E2">
              <w:rPr>
                <w:rFonts w:ascii="Times New Roman" w:hAnsi="Times New Roman" w:cs="Times New Roman"/>
              </w:rPr>
              <w:t>RNA-</w:t>
            </w:r>
            <w:proofErr w:type="spellStart"/>
            <w:r w:rsidRPr="000A45E2">
              <w:rPr>
                <w:rFonts w:ascii="Times New Roman" w:hAnsi="Times New Roman" w:cs="Times New Roman"/>
              </w:rPr>
              <w:t>Seq</w:t>
            </w:r>
            <w:proofErr w:type="spellEnd"/>
            <w:r w:rsidRPr="000A45E2">
              <w:rPr>
                <w:rFonts w:ascii="Times New Roman" w:hAnsi="Times New Roman" w:cs="Times New Roman"/>
              </w:rPr>
              <w:t xml:space="preserve"> Analysis and Pathway Mapping in Hepatocellular Carcinoma (HCC) </w:t>
            </w:r>
          </w:p>
        </w:tc>
        <w:tc>
          <w:tcPr>
            <w:tcW w:w="2564" w:type="dxa"/>
          </w:tcPr>
          <w:p w:rsidR="00003848" w:rsidRPr="000A45E2" w:rsidRDefault="00003848" w:rsidP="00003848">
            <w:r w:rsidRPr="000A45E2">
              <w:rPr>
                <w:rFonts w:ascii="Times New Roman" w:hAnsi="Times New Roman" w:cs="Times New Roman"/>
              </w:rPr>
              <w:t>HMV Jalandhar in collaboration with OMICSLOGIC &amp; Tauber Bioinformatics</w:t>
            </w:r>
          </w:p>
        </w:tc>
      </w:tr>
      <w:tr w:rsidR="00003848" w:rsidRPr="0095507E" w:rsidTr="009F4474">
        <w:tc>
          <w:tcPr>
            <w:tcW w:w="540" w:type="dxa"/>
          </w:tcPr>
          <w:p w:rsidR="00003848" w:rsidRPr="0095507E" w:rsidRDefault="00003848" w:rsidP="00003848">
            <w:pPr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90" w:type="dxa"/>
          </w:tcPr>
          <w:p w:rsidR="00003848" w:rsidRPr="000A45E2" w:rsidRDefault="00003848" w:rsidP="000038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5E2">
              <w:rPr>
                <w:rFonts w:ascii="Times New Roman" w:hAnsi="Times New Roman" w:cs="Times New Roman"/>
              </w:rPr>
              <w:t>Pallavi</w:t>
            </w:r>
            <w:proofErr w:type="spellEnd"/>
            <w:r w:rsidRPr="000A45E2">
              <w:rPr>
                <w:rFonts w:ascii="Times New Roman" w:hAnsi="Times New Roman" w:cs="Times New Roman"/>
              </w:rPr>
              <w:t xml:space="preserve"> Jain</w:t>
            </w:r>
          </w:p>
        </w:tc>
        <w:tc>
          <w:tcPr>
            <w:tcW w:w="1924" w:type="dxa"/>
          </w:tcPr>
          <w:p w:rsidR="00003848" w:rsidRPr="000A45E2" w:rsidRDefault="00003848" w:rsidP="000038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45E2">
              <w:rPr>
                <w:rFonts w:ascii="Times New Roman" w:hAnsi="Times New Roman" w:cs="Times New Roman"/>
              </w:rPr>
              <w:t>20662230102</w:t>
            </w:r>
          </w:p>
        </w:tc>
        <w:tc>
          <w:tcPr>
            <w:tcW w:w="4152" w:type="dxa"/>
          </w:tcPr>
          <w:p w:rsidR="00003848" w:rsidRPr="000A45E2" w:rsidRDefault="00003848" w:rsidP="000038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45E2">
              <w:rPr>
                <w:rFonts w:ascii="Times New Roman" w:hAnsi="Times New Roman" w:cs="Times New Roman"/>
              </w:rPr>
              <w:t xml:space="preserve">Deciphering </w:t>
            </w:r>
            <w:proofErr w:type="spellStart"/>
            <w:r w:rsidRPr="000A45E2">
              <w:rPr>
                <w:rFonts w:ascii="Times New Roman" w:hAnsi="Times New Roman" w:cs="Times New Roman"/>
              </w:rPr>
              <w:t>Hetrogenity</w:t>
            </w:r>
            <w:proofErr w:type="spellEnd"/>
            <w:r w:rsidRPr="000A45E2">
              <w:rPr>
                <w:rFonts w:ascii="Times New Roman" w:hAnsi="Times New Roman" w:cs="Times New Roman"/>
              </w:rPr>
              <w:t xml:space="preserve"> and Cellular Crosstalk in Non-Small Cell Lung Cancer through Single Cell RNA Sequence Analysis (</w:t>
            </w:r>
            <w:proofErr w:type="spellStart"/>
            <w:r w:rsidRPr="000A45E2">
              <w:rPr>
                <w:rFonts w:ascii="Times New Roman" w:hAnsi="Times New Roman" w:cs="Times New Roman"/>
              </w:rPr>
              <w:t>ScRNA-seq</w:t>
            </w:r>
            <w:proofErr w:type="spellEnd"/>
            <w:r w:rsidRPr="000A45E2">
              <w:rPr>
                <w:rFonts w:ascii="Times New Roman" w:hAnsi="Times New Roman" w:cs="Times New Roman"/>
              </w:rPr>
              <w:t xml:space="preserve"> Analysis)</w:t>
            </w:r>
          </w:p>
        </w:tc>
        <w:tc>
          <w:tcPr>
            <w:tcW w:w="2564" w:type="dxa"/>
          </w:tcPr>
          <w:p w:rsidR="00003848" w:rsidRPr="000A45E2" w:rsidRDefault="00003848" w:rsidP="00003848">
            <w:r w:rsidRPr="000A45E2">
              <w:rPr>
                <w:rFonts w:ascii="Times New Roman" w:hAnsi="Times New Roman" w:cs="Times New Roman"/>
              </w:rPr>
              <w:t>HMV Jalandhar in collaboration with OMICSLOGIC &amp; Tauber Bioinformatics</w:t>
            </w:r>
          </w:p>
        </w:tc>
      </w:tr>
      <w:tr w:rsidR="001C3D42" w:rsidRPr="0095507E" w:rsidTr="009F4474">
        <w:tc>
          <w:tcPr>
            <w:tcW w:w="540" w:type="dxa"/>
          </w:tcPr>
          <w:p w:rsidR="001C3D42" w:rsidRPr="0095507E" w:rsidRDefault="0022407F" w:rsidP="001C3D42">
            <w:pPr>
              <w:rPr>
                <w:rFonts w:ascii="Times New Roman" w:hAnsi="Times New Roman" w:cs="Times New Roman"/>
                <w:b/>
              </w:rPr>
            </w:pPr>
            <w:r w:rsidRPr="0095507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90" w:type="dxa"/>
          </w:tcPr>
          <w:p w:rsidR="001C3D42" w:rsidRPr="000A45E2" w:rsidRDefault="00003848" w:rsidP="00477C0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45E2">
              <w:rPr>
                <w:rFonts w:ascii="Times New Roman" w:hAnsi="Times New Roman" w:cs="Times New Roman"/>
              </w:rPr>
              <w:t xml:space="preserve">Tania </w:t>
            </w:r>
            <w:proofErr w:type="spellStart"/>
            <w:r w:rsidRPr="000A45E2">
              <w:rPr>
                <w:rFonts w:ascii="Times New Roman" w:hAnsi="Times New Roman" w:cs="Times New Roman"/>
              </w:rPr>
              <w:t>Sethi</w:t>
            </w:r>
            <w:proofErr w:type="spellEnd"/>
          </w:p>
        </w:tc>
        <w:tc>
          <w:tcPr>
            <w:tcW w:w="1924" w:type="dxa"/>
          </w:tcPr>
          <w:p w:rsidR="001C3D42" w:rsidRPr="000A45E2" w:rsidRDefault="00003848" w:rsidP="00477C0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45E2">
              <w:rPr>
                <w:rFonts w:ascii="Times New Roman" w:hAnsi="Times New Roman" w:cs="Times New Roman"/>
              </w:rPr>
              <w:t>20662230103</w:t>
            </w:r>
          </w:p>
        </w:tc>
        <w:tc>
          <w:tcPr>
            <w:tcW w:w="4152" w:type="dxa"/>
          </w:tcPr>
          <w:p w:rsidR="001C3D42" w:rsidRPr="000A45E2" w:rsidRDefault="00003848" w:rsidP="000038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45E2">
              <w:rPr>
                <w:rFonts w:ascii="Times New Roman" w:hAnsi="Times New Roman" w:cs="Times New Roman"/>
              </w:rPr>
              <w:t>Identification of Molecular Signatures &amp; Therapeutics Targets in Gastric Cancer through RNA-</w:t>
            </w:r>
            <w:proofErr w:type="spellStart"/>
            <w:r w:rsidRPr="000A45E2">
              <w:rPr>
                <w:rFonts w:ascii="Times New Roman" w:hAnsi="Times New Roman" w:cs="Times New Roman"/>
              </w:rPr>
              <w:t>Seq</w:t>
            </w:r>
            <w:proofErr w:type="spellEnd"/>
            <w:r w:rsidRPr="000A45E2">
              <w:rPr>
                <w:rFonts w:ascii="Times New Roman" w:hAnsi="Times New Roman" w:cs="Times New Roman"/>
              </w:rPr>
              <w:t xml:space="preserve"> Data Analysis and Pathway Analysis</w:t>
            </w:r>
          </w:p>
        </w:tc>
        <w:tc>
          <w:tcPr>
            <w:tcW w:w="2564" w:type="dxa"/>
          </w:tcPr>
          <w:p w:rsidR="001C3D42" w:rsidRPr="000A45E2" w:rsidRDefault="00BD785F" w:rsidP="00477C0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45E2">
              <w:rPr>
                <w:rFonts w:ascii="Times New Roman" w:hAnsi="Times New Roman" w:cs="Times New Roman"/>
              </w:rPr>
              <w:t>HMV Jalandhar</w:t>
            </w:r>
            <w:r w:rsidR="00003848" w:rsidRPr="000A45E2">
              <w:rPr>
                <w:rFonts w:ascii="Times New Roman" w:hAnsi="Times New Roman" w:cs="Times New Roman"/>
              </w:rPr>
              <w:t xml:space="preserve"> in collaboration with OMICSLOGIC &amp; Tauber Bioinformatics</w:t>
            </w:r>
          </w:p>
        </w:tc>
      </w:tr>
    </w:tbl>
    <w:p w:rsidR="00EA1A88" w:rsidRDefault="00EA1A88" w:rsidP="0064220E">
      <w:bookmarkStart w:id="0" w:name="_GoBack"/>
      <w:bookmarkEnd w:id="0"/>
    </w:p>
    <w:sectPr w:rsidR="00EA1A88" w:rsidSect="0064220E">
      <w:headerReference w:type="default" r:id="rId6"/>
      <w:pgSz w:w="12240" w:h="15840"/>
      <w:pgMar w:top="81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F81" w:rsidRDefault="00857F81" w:rsidP="00AA50DD">
      <w:pPr>
        <w:spacing w:after="0" w:line="240" w:lineRule="auto"/>
      </w:pPr>
      <w:r>
        <w:separator/>
      </w:r>
    </w:p>
  </w:endnote>
  <w:endnote w:type="continuationSeparator" w:id="0">
    <w:p w:rsidR="00857F81" w:rsidRDefault="00857F81" w:rsidP="00AA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F81" w:rsidRDefault="00857F81" w:rsidP="00AA50DD">
      <w:pPr>
        <w:spacing w:after="0" w:line="240" w:lineRule="auto"/>
      </w:pPr>
      <w:r>
        <w:separator/>
      </w:r>
    </w:p>
  </w:footnote>
  <w:footnote w:type="continuationSeparator" w:id="0">
    <w:p w:rsidR="00857F81" w:rsidRDefault="00857F81" w:rsidP="00AA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0DD" w:rsidRPr="00AA50DD" w:rsidRDefault="00AA50DD" w:rsidP="00AA50DD">
    <w:pPr>
      <w:pStyle w:val="Header"/>
      <w:jc w:val="right"/>
      <w:rPr>
        <w:i/>
      </w:rPr>
    </w:pPr>
    <w:r w:rsidRPr="00AA50DD">
      <w:rPr>
        <w:i/>
      </w:rPr>
      <w:t>PG DEPARTMENT OF BIOINFORMATICS</w:t>
    </w:r>
  </w:p>
  <w:p w:rsidR="00AA50DD" w:rsidRDefault="00AA50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88"/>
    <w:rsid w:val="00003848"/>
    <w:rsid w:val="000100D4"/>
    <w:rsid w:val="00013247"/>
    <w:rsid w:val="000A45E2"/>
    <w:rsid w:val="000D3B02"/>
    <w:rsid w:val="001431D4"/>
    <w:rsid w:val="00162992"/>
    <w:rsid w:val="001C3D42"/>
    <w:rsid w:val="0022407F"/>
    <w:rsid w:val="002671AE"/>
    <w:rsid w:val="00285BDE"/>
    <w:rsid w:val="0029004F"/>
    <w:rsid w:val="002C239E"/>
    <w:rsid w:val="00305480"/>
    <w:rsid w:val="0037675E"/>
    <w:rsid w:val="003D6BBF"/>
    <w:rsid w:val="003E424E"/>
    <w:rsid w:val="003F16C6"/>
    <w:rsid w:val="00423B9B"/>
    <w:rsid w:val="004532ED"/>
    <w:rsid w:val="00470900"/>
    <w:rsid w:val="00477C05"/>
    <w:rsid w:val="004830B6"/>
    <w:rsid w:val="004926A0"/>
    <w:rsid w:val="00500DE1"/>
    <w:rsid w:val="00526B9F"/>
    <w:rsid w:val="00596CFC"/>
    <w:rsid w:val="005A3520"/>
    <w:rsid w:val="005E3ADC"/>
    <w:rsid w:val="00617CC7"/>
    <w:rsid w:val="0064220E"/>
    <w:rsid w:val="007065A0"/>
    <w:rsid w:val="0075464C"/>
    <w:rsid w:val="0079774C"/>
    <w:rsid w:val="007C6E29"/>
    <w:rsid w:val="007D574A"/>
    <w:rsid w:val="007E0C9A"/>
    <w:rsid w:val="008279E0"/>
    <w:rsid w:val="00853E7C"/>
    <w:rsid w:val="0085760C"/>
    <w:rsid w:val="00857F81"/>
    <w:rsid w:val="00903A11"/>
    <w:rsid w:val="00950945"/>
    <w:rsid w:val="0095507E"/>
    <w:rsid w:val="009F4474"/>
    <w:rsid w:val="00A23137"/>
    <w:rsid w:val="00A631F2"/>
    <w:rsid w:val="00AA50DD"/>
    <w:rsid w:val="00B30393"/>
    <w:rsid w:val="00B46B7A"/>
    <w:rsid w:val="00B50627"/>
    <w:rsid w:val="00BD785F"/>
    <w:rsid w:val="00C32371"/>
    <w:rsid w:val="00CC4495"/>
    <w:rsid w:val="00D21EB4"/>
    <w:rsid w:val="00D53818"/>
    <w:rsid w:val="00D8028D"/>
    <w:rsid w:val="00D80342"/>
    <w:rsid w:val="00DF546E"/>
    <w:rsid w:val="00E162DC"/>
    <w:rsid w:val="00E54787"/>
    <w:rsid w:val="00E800BD"/>
    <w:rsid w:val="00EA0F95"/>
    <w:rsid w:val="00EA1A88"/>
    <w:rsid w:val="00ED5B92"/>
    <w:rsid w:val="00EE1774"/>
    <w:rsid w:val="00F12C3F"/>
    <w:rsid w:val="00F23869"/>
    <w:rsid w:val="00F57672"/>
    <w:rsid w:val="00FC0A7F"/>
    <w:rsid w:val="00FF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9DC7"/>
  <w15:docId w15:val="{5081ADE2-3834-4801-A1DE-8C46F6EC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A5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DD"/>
  </w:style>
  <w:style w:type="paragraph" w:styleId="Footer">
    <w:name w:val="footer"/>
    <w:basedOn w:val="Normal"/>
    <w:link w:val="FooterChar"/>
    <w:uiPriority w:val="99"/>
    <w:semiHidden/>
    <w:unhideWhenUsed/>
    <w:rsid w:val="00AA5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50DD"/>
  </w:style>
  <w:style w:type="paragraph" w:styleId="BalloonText">
    <w:name w:val="Balloon Text"/>
    <w:basedOn w:val="Normal"/>
    <w:link w:val="BalloonTextChar"/>
    <w:uiPriority w:val="99"/>
    <w:semiHidden/>
    <w:unhideWhenUsed/>
    <w:rsid w:val="00AA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</dc:creator>
  <cp:lastModifiedBy>Bioinformatics_Deptt</cp:lastModifiedBy>
  <cp:revision>7</cp:revision>
  <dcterms:created xsi:type="dcterms:W3CDTF">2024-12-09T08:45:00Z</dcterms:created>
  <dcterms:modified xsi:type="dcterms:W3CDTF">2024-12-09T08:54:00Z</dcterms:modified>
</cp:coreProperties>
</file>